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394F" w14:textId="77777777" w:rsidR="00F100EE" w:rsidRPr="00261072" w:rsidRDefault="00F100EE" w:rsidP="00F100EE">
      <w:pPr>
        <w:rPr>
          <w:rFonts w:ascii="Public Sans Light" w:hAnsi="Public Sans Light"/>
          <w:b/>
          <w:bCs/>
          <w:sz w:val="24"/>
          <w:szCs w:val="24"/>
        </w:rPr>
      </w:pPr>
      <w:r w:rsidRPr="00261072">
        <w:rPr>
          <w:rFonts w:ascii="Public Sans Light" w:hAnsi="Public Sans Light"/>
          <w:b/>
          <w:bCs/>
          <w:sz w:val="24"/>
          <w:szCs w:val="24"/>
        </w:rPr>
        <w:t>Fresh Start for Apprentices and Trainees at [INSERT NAME] Council</w:t>
      </w:r>
    </w:p>
    <w:p w14:paraId="67453C7A" w14:textId="77777777"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[XXX] new apprentices and trainees are joining the ranks at [INSERT NAME] Council, thanks to funding from the NSW Government’s Fresh Start program.</w:t>
      </w:r>
    </w:p>
    <w:p w14:paraId="662DF7AC" w14:textId="35C5C651"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The $252.2 million Fresh Start program is set to add 1,300 new apprentices, trainees, and cadets to the local government workforce across New South Wales. So far, councils across the state have received the green light to employ over 1,000 new recruits under the program.</w:t>
      </w:r>
    </w:p>
    <w:p w14:paraId="0C837C25" w14:textId="77777777"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The program opens the door to secure, meaningful jobs for school leavers and young people, offering a career pathway and a chance to make a real difference in the communities they call home.</w:t>
      </w:r>
    </w:p>
    <w:p w14:paraId="1C930965" w14:textId="77777777" w:rsidR="00261072" w:rsidRPr="004B303C" w:rsidRDefault="00F100EE" w:rsidP="00261072">
      <w:pPr>
        <w:rPr>
          <w:rFonts w:ascii="Public Sans Light" w:hAnsi="Public Sans Light"/>
          <w:sz w:val="21"/>
          <w:szCs w:val="21"/>
        </w:rPr>
      </w:pPr>
      <w:r w:rsidRPr="004B303C">
        <w:rPr>
          <w:rFonts w:ascii="Public Sans Light" w:hAnsi="Public Sans Light"/>
          <w:sz w:val="21"/>
          <w:szCs w:val="21"/>
        </w:rPr>
        <w:t>At [INSERT NAME] Council, the new roles include:</w:t>
      </w:r>
    </w:p>
    <w:p w14:paraId="55177F85" w14:textId="77777777" w:rsidR="00261072" w:rsidRPr="004B303C" w:rsidRDefault="00F100EE" w:rsidP="00261072">
      <w:pPr>
        <w:pStyle w:val="ListParagraph"/>
        <w:numPr>
          <w:ilvl w:val="0"/>
          <w:numId w:val="5"/>
        </w:numPr>
        <w:rPr>
          <w:rFonts w:ascii="Public Sans Light" w:hAnsi="Public Sans Light"/>
          <w:sz w:val="21"/>
          <w:szCs w:val="21"/>
        </w:rPr>
      </w:pPr>
      <w:r w:rsidRPr="004B303C">
        <w:rPr>
          <w:rFonts w:ascii="Public Sans Light" w:hAnsi="Public Sans Light"/>
          <w:sz w:val="21"/>
          <w:szCs w:val="21"/>
        </w:rPr>
        <w:t>[INSERT ROLE – e.g. 1 landscaping apprentice]</w:t>
      </w:r>
    </w:p>
    <w:p w14:paraId="760749D2" w14:textId="77777777" w:rsidR="00261072" w:rsidRPr="004B303C" w:rsidRDefault="00F100EE" w:rsidP="00261072">
      <w:pPr>
        <w:pStyle w:val="ListParagraph"/>
        <w:numPr>
          <w:ilvl w:val="0"/>
          <w:numId w:val="5"/>
        </w:numPr>
        <w:rPr>
          <w:rFonts w:ascii="Public Sans Light" w:hAnsi="Public Sans Light"/>
          <w:sz w:val="21"/>
          <w:szCs w:val="21"/>
        </w:rPr>
      </w:pPr>
      <w:r w:rsidRPr="004B303C">
        <w:rPr>
          <w:rFonts w:ascii="Public Sans Light" w:hAnsi="Public Sans Light"/>
          <w:sz w:val="21"/>
          <w:szCs w:val="21"/>
        </w:rPr>
        <w:t>[INSERT ROLE]</w:t>
      </w:r>
    </w:p>
    <w:p w14:paraId="2B3E582E" w14:textId="10A7FCE5" w:rsidR="00F100EE" w:rsidRPr="004B303C" w:rsidRDefault="00F100EE" w:rsidP="00261072">
      <w:pPr>
        <w:pStyle w:val="ListParagraph"/>
        <w:numPr>
          <w:ilvl w:val="0"/>
          <w:numId w:val="5"/>
        </w:numPr>
        <w:rPr>
          <w:rFonts w:ascii="Public Sans Light" w:hAnsi="Public Sans Light"/>
          <w:sz w:val="21"/>
          <w:szCs w:val="21"/>
        </w:rPr>
      </w:pPr>
      <w:r w:rsidRPr="004B303C">
        <w:rPr>
          <w:rFonts w:ascii="Public Sans Light" w:hAnsi="Public Sans Light"/>
          <w:sz w:val="21"/>
          <w:szCs w:val="21"/>
        </w:rPr>
        <w:t>[INSERT ROLE]</w:t>
      </w:r>
    </w:p>
    <w:p w14:paraId="11C9B428" w14:textId="28AFEA57"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 xml:space="preserve">The Fresh Start program is part of the NSW Government’s broader goal to ensure that apprentices and trainees make up 15 per cent of the local government workforce </w:t>
      </w:r>
      <w:r w:rsidR="00D83B49" w:rsidRPr="004B303C">
        <w:rPr>
          <w:rFonts w:ascii="Public Sans Light" w:hAnsi="Public Sans Light"/>
          <w:sz w:val="21"/>
          <w:szCs w:val="21"/>
        </w:rPr>
        <w:t>–</w:t>
      </w:r>
      <w:r w:rsidRPr="004B303C">
        <w:rPr>
          <w:rFonts w:ascii="Public Sans Light" w:hAnsi="Public Sans Light"/>
          <w:sz w:val="21"/>
          <w:szCs w:val="21"/>
        </w:rPr>
        <w:t xml:space="preserve"> helping to build a strong, skilled pipeline of future talent.</w:t>
      </w:r>
    </w:p>
    <w:p w14:paraId="02111509" w14:textId="77777777"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 xml:space="preserve">Round 1 </w:t>
      </w:r>
      <w:proofErr w:type="gramStart"/>
      <w:r w:rsidRPr="004B303C">
        <w:rPr>
          <w:rFonts w:ascii="Public Sans Light" w:hAnsi="Public Sans Light"/>
          <w:sz w:val="21"/>
          <w:szCs w:val="21"/>
        </w:rPr>
        <w:t>recruits</w:t>
      </w:r>
      <w:proofErr w:type="gramEnd"/>
      <w:r w:rsidRPr="004B303C">
        <w:rPr>
          <w:rFonts w:ascii="Public Sans Light" w:hAnsi="Public Sans Light"/>
          <w:sz w:val="21"/>
          <w:szCs w:val="21"/>
        </w:rPr>
        <w:t xml:space="preserve"> have now started in their roles, while Round 2 apprentices and trainees will commence from July. Round 3 recruitment, focusing exclusively on apprentices, is scheduled to open later this year.</w:t>
      </w:r>
    </w:p>
    <w:p w14:paraId="2C1EE672" w14:textId="77777777" w:rsidR="00F100EE" w:rsidRPr="004B303C" w:rsidRDefault="00F100EE" w:rsidP="00F100EE">
      <w:pPr>
        <w:rPr>
          <w:rFonts w:ascii="Public Sans Light" w:hAnsi="Public Sans Light"/>
          <w:sz w:val="21"/>
          <w:szCs w:val="21"/>
        </w:rPr>
      </w:pPr>
      <w:r w:rsidRPr="004B303C">
        <w:rPr>
          <w:rFonts w:ascii="Public Sans Light" w:hAnsi="Public Sans Light"/>
          <w:b/>
          <w:bCs/>
          <w:sz w:val="21"/>
          <w:szCs w:val="21"/>
        </w:rPr>
        <w:t>Quotes attributable to [INSERT NAME], Mayor/General Manager of [INSERT NAME] Council:</w:t>
      </w:r>
    </w:p>
    <w:p w14:paraId="448012D4" w14:textId="4EBA77C1"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“The Fresh Start program has given our council an opportunity to invest in our future workforce, with a pipeline of new employees starting work this year.</w:t>
      </w:r>
    </w:p>
    <w:p w14:paraId="005F3213" w14:textId="62910034"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“Not only does the program provide genuine, secure employment opportunities for apprentices, trainees and cadets, it also helps set councils up for success.</w:t>
      </w:r>
    </w:p>
    <w:p w14:paraId="5F10BB52" w14:textId="77777777"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“Apprenticeships and traineeships are an important training ground for young people, and it’s wonderful to be able to provide these opportunities through the Fresh Start program.”</w:t>
      </w:r>
    </w:p>
    <w:p w14:paraId="56FCA9D8" w14:textId="77777777" w:rsidR="00F100EE" w:rsidRPr="004B303C" w:rsidRDefault="00F100EE" w:rsidP="00F100EE">
      <w:pPr>
        <w:rPr>
          <w:rFonts w:ascii="Public Sans Light" w:hAnsi="Public Sans Light"/>
          <w:sz w:val="21"/>
          <w:szCs w:val="21"/>
        </w:rPr>
      </w:pPr>
      <w:r w:rsidRPr="004B303C">
        <w:rPr>
          <w:rFonts w:ascii="Public Sans Light" w:hAnsi="Public Sans Light"/>
          <w:b/>
          <w:bCs/>
          <w:sz w:val="21"/>
          <w:szCs w:val="21"/>
        </w:rPr>
        <w:t>Quote attributable to [INSERT NAME AND TITLE OF APPRENTICE/TRAINEE]:</w:t>
      </w:r>
    </w:p>
    <w:p w14:paraId="145E569B" w14:textId="6FC1A39A"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“Starting an [INSERT TYPE OF ROLE, e.g. horticulture apprenticeship] with [INSERT NAME] Council has been a great opportunity to earn money while I learn new skills.</w:t>
      </w:r>
    </w:p>
    <w:p w14:paraId="44670BE8" w14:textId="0D26968F" w:rsidR="00F100EE" w:rsidRPr="004B303C" w:rsidRDefault="00F100EE" w:rsidP="00F100EE">
      <w:pPr>
        <w:rPr>
          <w:rFonts w:ascii="Public Sans Light" w:hAnsi="Public Sans Light"/>
          <w:sz w:val="21"/>
          <w:szCs w:val="21"/>
        </w:rPr>
      </w:pPr>
      <w:r w:rsidRPr="004B303C">
        <w:rPr>
          <w:rFonts w:ascii="Public Sans Light" w:hAnsi="Public Sans Light"/>
          <w:sz w:val="21"/>
          <w:szCs w:val="21"/>
        </w:rPr>
        <w:t xml:space="preserve">“I get to learn on the job and study at </w:t>
      </w:r>
      <w:r w:rsidR="00AE07BF" w:rsidRPr="004B303C">
        <w:rPr>
          <w:rFonts w:ascii="Public Sans Light" w:hAnsi="Public Sans Light"/>
          <w:sz w:val="21"/>
          <w:szCs w:val="21"/>
        </w:rPr>
        <w:t xml:space="preserve">[INSERT TRAINING PROVIDER, e.g. </w:t>
      </w:r>
      <w:r w:rsidRPr="004B303C">
        <w:rPr>
          <w:rFonts w:ascii="Public Sans Light" w:hAnsi="Public Sans Light"/>
          <w:sz w:val="21"/>
          <w:szCs w:val="21"/>
        </w:rPr>
        <w:t>TAFE</w:t>
      </w:r>
      <w:r w:rsidR="00AE07BF" w:rsidRPr="004B303C">
        <w:rPr>
          <w:rFonts w:ascii="Public Sans Light" w:hAnsi="Public Sans Light"/>
          <w:sz w:val="21"/>
          <w:szCs w:val="21"/>
        </w:rPr>
        <w:t>]</w:t>
      </w:r>
      <w:r w:rsidRPr="004B303C">
        <w:rPr>
          <w:rFonts w:ascii="Public Sans Light" w:hAnsi="Public Sans Light"/>
          <w:sz w:val="21"/>
          <w:szCs w:val="21"/>
        </w:rPr>
        <w:t>, and the role also allows me to contribute to my own community.”</w:t>
      </w:r>
    </w:p>
    <w:p w14:paraId="50CB1848" w14:textId="17F149BF" w:rsidR="00D05300" w:rsidRPr="004B303C" w:rsidRDefault="00F100EE" w:rsidP="00F100EE">
      <w:pPr>
        <w:rPr>
          <w:rFonts w:ascii="Public Sans Light" w:hAnsi="Public Sans Light"/>
          <w:sz w:val="21"/>
          <w:szCs w:val="21"/>
        </w:rPr>
      </w:pPr>
      <w:r w:rsidRPr="004B303C">
        <w:rPr>
          <w:rFonts w:ascii="Public Sans Light" w:hAnsi="Public Sans Light"/>
          <w:sz w:val="21"/>
          <w:szCs w:val="21"/>
        </w:rPr>
        <w:t xml:space="preserve">For more information, visit: </w:t>
      </w:r>
      <w:hyperlink r:id="rId7" w:tgtFrame="_new" w:history="1">
        <w:r w:rsidRPr="004B303C">
          <w:rPr>
            <w:rStyle w:val="Hyperlink"/>
            <w:rFonts w:ascii="Public Sans Light" w:hAnsi="Public Sans Light"/>
            <w:sz w:val="21"/>
            <w:szCs w:val="21"/>
          </w:rPr>
          <w:t>olg.nsw.gov.au/apprentice-trainee</w:t>
        </w:r>
      </w:hyperlink>
    </w:p>
    <w:sectPr w:rsidR="00D05300" w:rsidRPr="004B30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67CA8" w14:textId="77777777" w:rsidR="0066623F" w:rsidRDefault="0066623F" w:rsidP="00CA3892">
      <w:pPr>
        <w:spacing w:after="0" w:line="240" w:lineRule="auto"/>
      </w:pPr>
      <w:r>
        <w:separator/>
      </w:r>
    </w:p>
  </w:endnote>
  <w:endnote w:type="continuationSeparator" w:id="0">
    <w:p w14:paraId="281404EE" w14:textId="77777777" w:rsidR="0066623F" w:rsidRDefault="0066623F" w:rsidP="00CA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ublic Sans Light">
    <w:panose1 w:val="00000000000000000000"/>
    <w:charset w:val="00"/>
    <w:family w:val="modern"/>
    <w:notTrueType/>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6349E" w14:textId="77777777" w:rsidR="0066623F" w:rsidRDefault="0066623F" w:rsidP="00CA3892">
      <w:pPr>
        <w:spacing w:after="0" w:line="240" w:lineRule="auto"/>
      </w:pPr>
      <w:r>
        <w:separator/>
      </w:r>
    </w:p>
  </w:footnote>
  <w:footnote w:type="continuationSeparator" w:id="0">
    <w:p w14:paraId="525C95AA" w14:textId="77777777" w:rsidR="0066623F" w:rsidRDefault="0066623F" w:rsidP="00CA3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62A5E"/>
    <w:multiLevelType w:val="hybridMultilevel"/>
    <w:tmpl w:val="30A82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C29F4"/>
    <w:multiLevelType w:val="hybridMultilevel"/>
    <w:tmpl w:val="87E287EC"/>
    <w:lvl w:ilvl="0" w:tplc="DCFAF48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266A60"/>
    <w:multiLevelType w:val="hybridMultilevel"/>
    <w:tmpl w:val="5966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8378D8"/>
    <w:multiLevelType w:val="hybridMultilevel"/>
    <w:tmpl w:val="79B69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9E1892"/>
    <w:multiLevelType w:val="hybridMultilevel"/>
    <w:tmpl w:val="B54A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8402700">
    <w:abstractNumId w:val="1"/>
  </w:num>
  <w:num w:numId="2" w16cid:durableId="558060115">
    <w:abstractNumId w:val="4"/>
  </w:num>
  <w:num w:numId="3" w16cid:durableId="795102837">
    <w:abstractNumId w:val="0"/>
  </w:num>
  <w:num w:numId="4" w16cid:durableId="54279758">
    <w:abstractNumId w:val="3"/>
  </w:num>
  <w:num w:numId="5" w16cid:durableId="2760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3E"/>
    <w:rsid w:val="0001638B"/>
    <w:rsid w:val="00052879"/>
    <w:rsid w:val="001437A8"/>
    <w:rsid w:val="001D1B44"/>
    <w:rsid w:val="00222234"/>
    <w:rsid w:val="00261072"/>
    <w:rsid w:val="004172B8"/>
    <w:rsid w:val="0046192D"/>
    <w:rsid w:val="00465FC8"/>
    <w:rsid w:val="004B303C"/>
    <w:rsid w:val="005C26E7"/>
    <w:rsid w:val="0066623F"/>
    <w:rsid w:val="00696136"/>
    <w:rsid w:val="0070185D"/>
    <w:rsid w:val="00717D3E"/>
    <w:rsid w:val="00736A04"/>
    <w:rsid w:val="008F7563"/>
    <w:rsid w:val="009437B1"/>
    <w:rsid w:val="0098533E"/>
    <w:rsid w:val="009F7A91"/>
    <w:rsid w:val="00A51A02"/>
    <w:rsid w:val="00AE07BF"/>
    <w:rsid w:val="00AF3E8C"/>
    <w:rsid w:val="00B5637C"/>
    <w:rsid w:val="00B811A4"/>
    <w:rsid w:val="00BE08F5"/>
    <w:rsid w:val="00C9245E"/>
    <w:rsid w:val="00CA3892"/>
    <w:rsid w:val="00D03F7F"/>
    <w:rsid w:val="00D05300"/>
    <w:rsid w:val="00D613C9"/>
    <w:rsid w:val="00D83B49"/>
    <w:rsid w:val="00DC73D1"/>
    <w:rsid w:val="00E21FA9"/>
    <w:rsid w:val="00E2312C"/>
    <w:rsid w:val="00EA09F9"/>
    <w:rsid w:val="00EE6B50"/>
    <w:rsid w:val="00F100EE"/>
    <w:rsid w:val="00F644E7"/>
    <w:rsid w:val="00FF0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0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33E"/>
    <w:rPr>
      <w:rFonts w:eastAsiaTheme="majorEastAsia" w:cstheme="majorBidi"/>
      <w:color w:val="272727" w:themeColor="text1" w:themeTint="D8"/>
    </w:rPr>
  </w:style>
  <w:style w:type="paragraph" w:styleId="Title">
    <w:name w:val="Title"/>
    <w:basedOn w:val="Normal"/>
    <w:next w:val="Normal"/>
    <w:link w:val="TitleChar"/>
    <w:uiPriority w:val="10"/>
    <w:qFormat/>
    <w:rsid w:val="00985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33E"/>
    <w:pPr>
      <w:spacing w:before="160"/>
      <w:jc w:val="center"/>
    </w:pPr>
    <w:rPr>
      <w:i/>
      <w:iCs/>
      <w:color w:val="404040" w:themeColor="text1" w:themeTint="BF"/>
    </w:rPr>
  </w:style>
  <w:style w:type="character" w:customStyle="1" w:styleId="QuoteChar">
    <w:name w:val="Quote Char"/>
    <w:basedOn w:val="DefaultParagraphFont"/>
    <w:link w:val="Quote"/>
    <w:uiPriority w:val="29"/>
    <w:rsid w:val="0098533E"/>
    <w:rPr>
      <w:i/>
      <w:iCs/>
      <w:color w:val="404040" w:themeColor="text1" w:themeTint="BF"/>
    </w:rPr>
  </w:style>
  <w:style w:type="paragraph" w:styleId="ListParagraph">
    <w:name w:val="List Paragraph"/>
    <w:basedOn w:val="Normal"/>
    <w:uiPriority w:val="34"/>
    <w:qFormat/>
    <w:rsid w:val="0098533E"/>
    <w:pPr>
      <w:ind w:left="720"/>
      <w:contextualSpacing/>
    </w:pPr>
  </w:style>
  <w:style w:type="character" w:styleId="IntenseEmphasis">
    <w:name w:val="Intense Emphasis"/>
    <w:basedOn w:val="DefaultParagraphFont"/>
    <w:uiPriority w:val="21"/>
    <w:qFormat/>
    <w:rsid w:val="0098533E"/>
    <w:rPr>
      <w:i/>
      <w:iCs/>
      <w:color w:val="0F4761" w:themeColor="accent1" w:themeShade="BF"/>
    </w:rPr>
  </w:style>
  <w:style w:type="paragraph" w:styleId="IntenseQuote">
    <w:name w:val="Intense Quote"/>
    <w:basedOn w:val="Normal"/>
    <w:next w:val="Normal"/>
    <w:link w:val="IntenseQuoteChar"/>
    <w:uiPriority w:val="30"/>
    <w:qFormat/>
    <w:rsid w:val="00985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33E"/>
    <w:rPr>
      <w:i/>
      <w:iCs/>
      <w:color w:val="0F4761" w:themeColor="accent1" w:themeShade="BF"/>
    </w:rPr>
  </w:style>
  <w:style w:type="character" w:styleId="IntenseReference">
    <w:name w:val="Intense Reference"/>
    <w:basedOn w:val="DefaultParagraphFont"/>
    <w:uiPriority w:val="32"/>
    <w:qFormat/>
    <w:rsid w:val="0098533E"/>
    <w:rPr>
      <w:b/>
      <w:bCs/>
      <w:smallCaps/>
      <w:color w:val="0F4761" w:themeColor="accent1" w:themeShade="BF"/>
      <w:spacing w:val="5"/>
    </w:rPr>
  </w:style>
  <w:style w:type="character" w:styleId="Hyperlink">
    <w:name w:val="Hyperlink"/>
    <w:basedOn w:val="DefaultParagraphFont"/>
    <w:uiPriority w:val="99"/>
    <w:unhideWhenUsed/>
    <w:rsid w:val="00EA09F9"/>
    <w:rPr>
      <w:color w:val="467886" w:themeColor="hyperlink"/>
      <w:u w:val="single"/>
    </w:rPr>
  </w:style>
  <w:style w:type="character" w:styleId="UnresolvedMention">
    <w:name w:val="Unresolved Mention"/>
    <w:basedOn w:val="DefaultParagraphFont"/>
    <w:uiPriority w:val="99"/>
    <w:semiHidden/>
    <w:unhideWhenUsed/>
    <w:rsid w:val="00EA09F9"/>
    <w:rPr>
      <w:color w:val="605E5C"/>
      <w:shd w:val="clear" w:color="auto" w:fill="E1DFDD"/>
    </w:rPr>
  </w:style>
  <w:style w:type="character" w:styleId="FollowedHyperlink">
    <w:name w:val="FollowedHyperlink"/>
    <w:basedOn w:val="DefaultParagraphFont"/>
    <w:uiPriority w:val="99"/>
    <w:semiHidden/>
    <w:unhideWhenUsed/>
    <w:rsid w:val="00EA09F9"/>
    <w:rPr>
      <w:color w:val="96607D" w:themeColor="followedHyperlink"/>
      <w:u w:val="single"/>
    </w:rPr>
  </w:style>
  <w:style w:type="paragraph" w:styleId="Revision">
    <w:name w:val="Revision"/>
    <w:hidden/>
    <w:uiPriority w:val="99"/>
    <w:semiHidden/>
    <w:rsid w:val="00D613C9"/>
    <w:pPr>
      <w:spacing w:after="0" w:line="240" w:lineRule="auto"/>
    </w:pPr>
  </w:style>
  <w:style w:type="paragraph" w:styleId="Header">
    <w:name w:val="header"/>
    <w:basedOn w:val="Normal"/>
    <w:link w:val="HeaderChar"/>
    <w:uiPriority w:val="99"/>
    <w:unhideWhenUsed/>
    <w:rsid w:val="00CA3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892"/>
  </w:style>
  <w:style w:type="paragraph" w:styleId="Footer">
    <w:name w:val="footer"/>
    <w:basedOn w:val="Normal"/>
    <w:link w:val="FooterChar"/>
    <w:uiPriority w:val="99"/>
    <w:unhideWhenUsed/>
    <w:rsid w:val="00CA3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8177">
      <w:bodyDiv w:val="1"/>
      <w:marLeft w:val="0"/>
      <w:marRight w:val="0"/>
      <w:marTop w:val="0"/>
      <w:marBottom w:val="0"/>
      <w:divBdr>
        <w:top w:val="none" w:sz="0" w:space="0" w:color="auto"/>
        <w:left w:val="none" w:sz="0" w:space="0" w:color="auto"/>
        <w:bottom w:val="none" w:sz="0" w:space="0" w:color="auto"/>
        <w:right w:val="none" w:sz="0" w:space="0" w:color="auto"/>
      </w:divBdr>
    </w:div>
    <w:div w:id="85349605">
      <w:bodyDiv w:val="1"/>
      <w:marLeft w:val="0"/>
      <w:marRight w:val="0"/>
      <w:marTop w:val="0"/>
      <w:marBottom w:val="0"/>
      <w:divBdr>
        <w:top w:val="none" w:sz="0" w:space="0" w:color="auto"/>
        <w:left w:val="none" w:sz="0" w:space="0" w:color="auto"/>
        <w:bottom w:val="none" w:sz="0" w:space="0" w:color="auto"/>
        <w:right w:val="none" w:sz="0" w:space="0" w:color="auto"/>
      </w:divBdr>
    </w:div>
    <w:div w:id="283580994">
      <w:bodyDiv w:val="1"/>
      <w:marLeft w:val="0"/>
      <w:marRight w:val="0"/>
      <w:marTop w:val="0"/>
      <w:marBottom w:val="0"/>
      <w:divBdr>
        <w:top w:val="none" w:sz="0" w:space="0" w:color="auto"/>
        <w:left w:val="none" w:sz="0" w:space="0" w:color="auto"/>
        <w:bottom w:val="none" w:sz="0" w:space="0" w:color="auto"/>
        <w:right w:val="none" w:sz="0" w:space="0" w:color="auto"/>
      </w:divBdr>
    </w:div>
    <w:div w:id="346492976">
      <w:bodyDiv w:val="1"/>
      <w:marLeft w:val="0"/>
      <w:marRight w:val="0"/>
      <w:marTop w:val="0"/>
      <w:marBottom w:val="0"/>
      <w:divBdr>
        <w:top w:val="none" w:sz="0" w:space="0" w:color="auto"/>
        <w:left w:val="none" w:sz="0" w:space="0" w:color="auto"/>
        <w:bottom w:val="none" w:sz="0" w:space="0" w:color="auto"/>
        <w:right w:val="none" w:sz="0" w:space="0" w:color="auto"/>
      </w:divBdr>
    </w:div>
    <w:div w:id="443773423">
      <w:bodyDiv w:val="1"/>
      <w:marLeft w:val="0"/>
      <w:marRight w:val="0"/>
      <w:marTop w:val="0"/>
      <w:marBottom w:val="0"/>
      <w:divBdr>
        <w:top w:val="none" w:sz="0" w:space="0" w:color="auto"/>
        <w:left w:val="none" w:sz="0" w:space="0" w:color="auto"/>
        <w:bottom w:val="none" w:sz="0" w:space="0" w:color="auto"/>
        <w:right w:val="none" w:sz="0" w:space="0" w:color="auto"/>
      </w:divBdr>
    </w:div>
    <w:div w:id="705176258">
      <w:bodyDiv w:val="1"/>
      <w:marLeft w:val="0"/>
      <w:marRight w:val="0"/>
      <w:marTop w:val="0"/>
      <w:marBottom w:val="0"/>
      <w:divBdr>
        <w:top w:val="none" w:sz="0" w:space="0" w:color="auto"/>
        <w:left w:val="none" w:sz="0" w:space="0" w:color="auto"/>
        <w:bottom w:val="none" w:sz="0" w:space="0" w:color="auto"/>
        <w:right w:val="none" w:sz="0" w:space="0" w:color="auto"/>
      </w:divBdr>
    </w:div>
    <w:div w:id="734669470">
      <w:bodyDiv w:val="1"/>
      <w:marLeft w:val="0"/>
      <w:marRight w:val="0"/>
      <w:marTop w:val="0"/>
      <w:marBottom w:val="0"/>
      <w:divBdr>
        <w:top w:val="none" w:sz="0" w:space="0" w:color="auto"/>
        <w:left w:val="none" w:sz="0" w:space="0" w:color="auto"/>
        <w:bottom w:val="none" w:sz="0" w:space="0" w:color="auto"/>
        <w:right w:val="none" w:sz="0" w:space="0" w:color="auto"/>
      </w:divBdr>
    </w:div>
    <w:div w:id="983433983">
      <w:bodyDiv w:val="1"/>
      <w:marLeft w:val="0"/>
      <w:marRight w:val="0"/>
      <w:marTop w:val="0"/>
      <w:marBottom w:val="0"/>
      <w:divBdr>
        <w:top w:val="none" w:sz="0" w:space="0" w:color="auto"/>
        <w:left w:val="none" w:sz="0" w:space="0" w:color="auto"/>
        <w:bottom w:val="none" w:sz="0" w:space="0" w:color="auto"/>
        <w:right w:val="none" w:sz="0" w:space="0" w:color="auto"/>
      </w:divBdr>
    </w:div>
    <w:div w:id="1029061366">
      <w:bodyDiv w:val="1"/>
      <w:marLeft w:val="0"/>
      <w:marRight w:val="0"/>
      <w:marTop w:val="0"/>
      <w:marBottom w:val="0"/>
      <w:divBdr>
        <w:top w:val="none" w:sz="0" w:space="0" w:color="auto"/>
        <w:left w:val="none" w:sz="0" w:space="0" w:color="auto"/>
        <w:bottom w:val="none" w:sz="0" w:space="0" w:color="auto"/>
        <w:right w:val="none" w:sz="0" w:space="0" w:color="auto"/>
      </w:divBdr>
    </w:div>
    <w:div w:id="1309940429">
      <w:bodyDiv w:val="1"/>
      <w:marLeft w:val="0"/>
      <w:marRight w:val="0"/>
      <w:marTop w:val="0"/>
      <w:marBottom w:val="0"/>
      <w:divBdr>
        <w:top w:val="none" w:sz="0" w:space="0" w:color="auto"/>
        <w:left w:val="none" w:sz="0" w:space="0" w:color="auto"/>
        <w:bottom w:val="none" w:sz="0" w:space="0" w:color="auto"/>
        <w:right w:val="none" w:sz="0" w:space="0" w:color="auto"/>
      </w:divBdr>
    </w:div>
    <w:div w:id="1368481054">
      <w:bodyDiv w:val="1"/>
      <w:marLeft w:val="0"/>
      <w:marRight w:val="0"/>
      <w:marTop w:val="0"/>
      <w:marBottom w:val="0"/>
      <w:divBdr>
        <w:top w:val="none" w:sz="0" w:space="0" w:color="auto"/>
        <w:left w:val="none" w:sz="0" w:space="0" w:color="auto"/>
        <w:bottom w:val="none" w:sz="0" w:space="0" w:color="auto"/>
        <w:right w:val="none" w:sz="0" w:space="0" w:color="auto"/>
      </w:divBdr>
    </w:div>
    <w:div w:id="1809929376">
      <w:bodyDiv w:val="1"/>
      <w:marLeft w:val="0"/>
      <w:marRight w:val="0"/>
      <w:marTop w:val="0"/>
      <w:marBottom w:val="0"/>
      <w:divBdr>
        <w:top w:val="none" w:sz="0" w:space="0" w:color="auto"/>
        <w:left w:val="none" w:sz="0" w:space="0" w:color="auto"/>
        <w:bottom w:val="none" w:sz="0" w:space="0" w:color="auto"/>
        <w:right w:val="none" w:sz="0" w:space="0" w:color="auto"/>
      </w:divBdr>
    </w:div>
    <w:div w:id="1858349000">
      <w:bodyDiv w:val="1"/>
      <w:marLeft w:val="0"/>
      <w:marRight w:val="0"/>
      <w:marTop w:val="0"/>
      <w:marBottom w:val="0"/>
      <w:divBdr>
        <w:top w:val="none" w:sz="0" w:space="0" w:color="auto"/>
        <w:left w:val="none" w:sz="0" w:space="0" w:color="auto"/>
        <w:bottom w:val="none" w:sz="0" w:space="0" w:color="auto"/>
        <w:right w:val="none" w:sz="0" w:space="0" w:color="auto"/>
      </w:divBdr>
    </w:div>
    <w:div w:id="19333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g.nsw.gov.au/apprentice-train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2025-05-16T00:17:00Z</dcterms:created>
  <dcterms:modified xsi:type="dcterms:W3CDTF">2025-05-19T02:51:00Z</dcterms:modified>
</cp:coreProperties>
</file>